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71B7" w14:textId="7093FAEE" w:rsidR="00D97DB6" w:rsidRPr="00462A21" w:rsidRDefault="00851BF3" w:rsidP="004B1E70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A6578A" wp14:editId="6DFF274F">
                <wp:simplePos x="0" y="0"/>
                <wp:positionH relativeFrom="column">
                  <wp:posOffset>2532380</wp:posOffset>
                </wp:positionH>
                <wp:positionV relativeFrom="paragraph">
                  <wp:posOffset>900430</wp:posOffset>
                </wp:positionV>
                <wp:extent cx="3835400" cy="563245"/>
                <wp:effectExtent l="0" t="0" r="0" b="0"/>
                <wp:wrapSquare wrapText="bothSides"/>
                <wp:docPr id="13037836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484823" w14:textId="77777777" w:rsidR="004B1E70" w:rsidRPr="00462A21" w:rsidRDefault="004B1E70" w:rsidP="003316C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  <w:t>Wyvernwood Takeover Day</w:t>
                            </w:r>
                          </w:p>
                          <w:p w14:paraId="0E043146" w14:textId="77777777" w:rsidR="004B1E70" w:rsidRDefault="004B1E70" w:rsidP="003316CD">
                            <w:pPr>
                              <w:spacing w:after="0" w:line="240" w:lineRule="auto"/>
                              <w:ind w:left="720" w:firstLine="720"/>
                            </w:pPr>
                            <w:r w:rsidRPr="00462A21"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  <w:t>Sunday 9</w:t>
                            </w:r>
                            <w:r w:rsidRPr="00462A21"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62A21"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  <w:t xml:space="preserve"> June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65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9.4pt;margin-top:70.9pt;width:302pt;height:44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" stroked="f">
                <v:textbox style="mso-fit-shape-to-text:t">
                  <w:txbxContent>
                    <w:p w14:paraId="36484823" w14:textId="77777777" w:rsidR="004B1E70" w:rsidRPr="00462A21" w:rsidRDefault="004B1E70" w:rsidP="003316CD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  <w:t>Wyvernwood Takeover Day</w:t>
                      </w:r>
                    </w:p>
                    <w:p w14:paraId="0E043146" w14:textId="77777777" w:rsidR="004B1E70" w:rsidRDefault="004B1E70" w:rsidP="003316CD">
                      <w:pPr>
                        <w:spacing w:after="0" w:line="240" w:lineRule="auto"/>
                        <w:ind w:left="720" w:firstLine="720"/>
                      </w:pPr>
                      <w:r w:rsidRPr="00462A21"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  <w:t>Sunday 9</w:t>
                      </w:r>
                      <w:r w:rsidRPr="00462A21"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462A21"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  <w:t xml:space="preserve"> June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C5D">
        <w:rPr>
          <w:noProof/>
          <w:lang w:val="en-US"/>
        </w:rPr>
        <w:drawing>
          <wp:inline distT="0" distB="0" distL="0" distR="0" wp14:anchorId="5A79322E" wp14:editId="76870206">
            <wp:extent cx="2304485" cy="1409065"/>
            <wp:effectExtent l="0" t="0" r="0" b="635"/>
            <wp:docPr id="1859350259" name="Picture 2" descr="A blue logo with a star and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50259" name="Picture 2" descr="A blue logo with a star and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51" cy="14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598B" w14:textId="77777777" w:rsidR="00206486" w:rsidRDefault="00206486" w:rsidP="00206486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6E6D7BA" w14:textId="77777777" w:rsidR="00206486" w:rsidRDefault="00206486" w:rsidP="00206486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40EED72F" w14:textId="77777777" w:rsidR="00A65F4E" w:rsidRPr="003316CD" w:rsidRDefault="00A65F4E" w:rsidP="00206486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316CD">
        <w:rPr>
          <w:rFonts w:ascii="Century Gothic" w:hAnsi="Century Gothic"/>
          <w:sz w:val="24"/>
          <w:szCs w:val="24"/>
        </w:rPr>
        <w:t>Thank you to everyone who registered interest</w:t>
      </w:r>
      <w:r w:rsidR="006E4813" w:rsidRPr="003316CD">
        <w:rPr>
          <w:rFonts w:ascii="Century Gothic" w:hAnsi="Century Gothic"/>
          <w:sz w:val="24"/>
          <w:szCs w:val="24"/>
        </w:rPr>
        <w:t xml:space="preserve"> in the county</w:t>
      </w:r>
      <w:r w:rsidR="00381E68" w:rsidRPr="003316CD">
        <w:rPr>
          <w:rFonts w:ascii="Century Gothic" w:hAnsi="Century Gothic"/>
          <w:sz w:val="24"/>
          <w:szCs w:val="24"/>
        </w:rPr>
        <w:t xml:space="preserve"> takeover of Wyvernwood on Sunday 9 June</w:t>
      </w:r>
      <w:r w:rsidR="006E4813" w:rsidRPr="003316CD">
        <w:rPr>
          <w:rFonts w:ascii="Century Gothic" w:hAnsi="Century Gothic"/>
          <w:sz w:val="24"/>
          <w:szCs w:val="24"/>
        </w:rPr>
        <w:t>.</w:t>
      </w:r>
      <w:r w:rsidR="00381E68" w:rsidRPr="003316CD">
        <w:rPr>
          <w:rFonts w:ascii="Century Gothic" w:hAnsi="Century Gothic"/>
          <w:sz w:val="24"/>
          <w:szCs w:val="24"/>
        </w:rPr>
        <w:t xml:space="preserve">  </w:t>
      </w:r>
      <w:r w:rsidR="00E32198" w:rsidRPr="002D5C0D">
        <w:rPr>
          <w:rFonts w:ascii="Century Gothic" w:hAnsi="Century Gothic"/>
          <w:b/>
          <w:sz w:val="24"/>
          <w:szCs w:val="24"/>
        </w:rPr>
        <w:t>Units can still apply even if their interest wasn’t registered</w:t>
      </w:r>
      <w:r w:rsidR="00E32198" w:rsidRPr="002D5C0D">
        <w:rPr>
          <w:rFonts w:ascii="Century Gothic" w:hAnsi="Century Gothic"/>
          <w:sz w:val="24"/>
          <w:szCs w:val="24"/>
        </w:rPr>
        <w:t>.</w:t>
      </w:r>
      <w:r w:rsidR="00E32198">
        <w:rPr>
          <w:rFonts w:ascii="Century Gothic" w:hAnsi="Century Gothic"/>
          <w:sz w:val="24"/>
          <w:szCs w:val="24"/>
        </w:rPr>
        <w:t xml:space="preserve"> </w:t>
      </w:r>
      <w:r w:rsidRPr="003316CD">
        <w:rPr>
          <w:rFonts w:ascii="Century Gothic" w:hAnsi="Century Gothic"/>
          <w:sz w:val="24"/>
          <w:szCs w:val="24"/>
        </w:rPr>
        <w:t>We are now able to offer t</w:t>
      </w:r>
      <w:r w:rsidR="009A45E4">
        <w:rPr>
          <w:rFonts w:ascii="Century Gothic" w:hAnsi="Century Gothic"/>
          <w:sz w:val="24"/>
          <w:szCs w:val="24"/>
        </w:rPr>
        <w:t xml:space="preserve">his </w:t>
      </w:r>
      <w:r w:rsidR="00381E68" w:rsidRPr="003316CD">
        <w:rPr>
          <w:rFonts w:ascii="Century Gothic" w:hAnsi="Century Gothic"/>
          <w:sz w:val="24"/>
          <w:szCs w:val="24"/>
        </w:rPr>
        <w:t xml:space="preserve">very exciting </w:t>
      </w:r>
      <w:r w:rsidR="007C37C4" w:rsidRPr="003316CD">
        <w:rPr>
          <w:rFonts w:ascii="Century Gothic" w:hAnsi="Century Gothic"/>
          <w:sz w:val="24"/>
          <w:szCs w:val="24"/>
        </w:rPr>
        <w:t xml:space="preserve">takeover day </w:t>
      </w:r>
      <w:r w:rsidR="00B661F7" w:rsidRPr="003316CD">
        <w:rPr>
          <w:rFonts w:ascii="Century Gothic" w:hAnsi="Century Gothic"/>
          <w:sz w:val="24"/>
          <w:szCs w:val="24"/>
        </w:rPr>
        <w:t>for units with girls aged 12 and under</w:t>
      </w:r>
      <w:r w:rsidRPr="003316CD">
        <w:rPr>
          <w:rFonts w:ascii="Century Gothic" w:hAnsi="Century Gothic"/>
          <w:sz w:val="24"/>
          <w:szCs w:val="24"/>
        </w:rPr>
        <w:t>.</w:t>
      </w:r>
    </w:p>
    <w:p w14:paraId="25C1ED09" w14:textId="77777777" w:rsidR="00314CFC" w:rsidRPr="002D5C0D" w:rsidRDefault="00A65F4E" w:rsidP="00206486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3316CD">
        <w:rPr>
          <w:rFonts w:ascii="Century Gothic" w:hAnsi="Century Gothic"/>
          <w:sz w:val="24"/>
          <w:szCs w:val="24"/>
        </w:rPr>
        <w:t>Bookings are now open but please note that</w:t>
      </w:r>
      <w:r w:rsidR="00B661F7" w:rsidRPr="003316CD">
        <w:rPr>
          <w:rFonts w:ascii="Century Gothic" w:hAnsi="Century Gothic"/>
          <w:sz w:val="24"/>
          <w:szCs w:val="24"/>
        </w:rPr>
        <w:t xml:space="preserve">, for safety, </w:t>
      </w:r>
      <w:r w:rsidRPr="003316CD">
        <w:rPr>
          <w:rFonts w:ascii="Century Gothic" w:hAnsi="Century Gothic"/>
          <w:sz w:val="24"/>
          <w:szCs w:val="24"/>
        </w:rPr>
        <w:t xml:space="preserve">units will be </w:t>
      </w:r>
      <w:r w:rsidR="00381E68" w:rsidRPr="003316CD">
        <w:rPr>
          <w:rFonts w:ascii="Century Gothic" w:hAnsi="Century Gothic"/>
          <w:sz w:val="24"/>
          <w:szCs w:val="24"/>
        </w:rPr>
        <w:t>allocate</w:t>
      </w:r>
      <w:r w:rsidRPr="003316CD">
        <w:rPr>
          <w:rFonts w:ascii="Century Gothic" w:hAnsi="Century Gothic"/>
          <w:sz w:val="24"/>
          <w:szCs w:val="24"/>
        </w:rPr>
        <w:t>d</w:t>
      </w:r>
      <w:r w:rsidR="00381E68" w:rsidRPr="003316CD">
        <w:rPr>
          <w:rFonts w:ascii="Century Gothic" w:hAnsi="Century Gothic"/>
          <w:sz w:val="24"/>
          <w:szCs w:val="24"/>
        </w:rPr>
        <w:t xml:space="preserve"> staggered timings for arrival and departure</w:t>
      </w:r>
      <w:r w:rsidRPr="002D5C0D">
        <w:rPr>
          <w:rFonts w:ascii="Century Gothic" w:hAnsi="Century Gothic"/>
          <w:sz w:val="24"/>
          <w:szCs w:val="24"/>
        </w:rPr>
        <w:t xml:space="preserve">, </w:t>
      </w:r>
      <w:r w:rsidR="009A45E4" w:rsidRPr="002D5C0D">
        <w:rPr>
          <w:rFonts w:ascii="Century Gothic" w:hAnsi="Century Gothic"/>
          <w:sz w:val="24"/>
          <w:szCs w:val="24"/>
        </w:rPr>
        <w:t>between 8.45 and 10.45 and finishing between 3.00 and 5.00</w:t>
      </w:r>
      <w:r w:rsidR="00381E68" w:rsidRPr="002D5C0D">
        <w:rPr>
          <w:rFonts w:ascii="Century Gothic" w:hAnsi="Century Gothic"/>
          <w:sz w:val="24"/>
          <w:szCs w:val="24"/>
        </w:rPr>
        <w:t xml:space="preserve">.  </w:t>
      </w:r>
    </w:p>
    <w:p w14:paraId="1BAF2646" w14:textId="53F94A31" w:rsidR="007C37C4" w:rsidRPr="003316CD" w:rsidRDefault="007C37C4" w:rsidP="00206486">
      <w:pPr>
        <w:spacing w:after="0" w:line="240" w:lineRule="auto"/>
        <w:rPr>
          <w:rFonts w:ascii="Poppins" w:hAnsi="Poppins" w:cs="Poppins"/>
        </w:rPr>
      </w:pPr>
      <w:r w:rsidRPr="003316CD">
        <w:rPr>
          <w:rFonts w:ascii="Century Gothic" w:hAnsi="Century Gothic"/>
          <w:sz w:val="24"/>
          <w:szCs w:val="24"/>
        </w:rPr>
        <w:t xml:space="preserve">We have written an editable </w:t>
      </w:r>
      <w:r w:rsidR="002D5C0D">
        <w:rPr>
          <w:rFonts w:ascii="Century Gothic" w:hAnsi="Century Gothic"/>
          <w:sz w:val="24"/>
          <w:szCs w:val="24"/>
        </w:rPr>
        <w:t>information and consent form</w:t>
      </w:r>
      <w:r w:rsidRPr="003316CD">
        <w:rPr>
          <w:rFonts w:ascii="Century Gothic" w:hAnsi="Century Gothic"/>
          <w:sz w:val="24"/>
          <w:szCs w:val="24"/>
        </w:rPr>
        <w:t xml:space="preserve"> that unit leaders may find helpful.</w:t>
      </w:r>
    </w:p>
    <w:p w14:paraId="295C0128" w14:textId="77777777" w:rsidR="00D97DB6" w:rsidRPr="003316CD" w:rsidRDefault="00381E68" w:rsidP="00206486">
      <w:pPr>
        <w:spacing w:after="0" w:line="240" w:lineRule="auto"/>
        <w:rPr>
          <w:rFonts w:ascii="Poppins" w:hAnsi="Poppins" w:cs="Poppins"/>
        </w:rPr>
      </w:pPr>
      <w:r w:rsidRPr="003316CD">
        <w:rPr>
          <w:rFonts w:ascii="Poppins" w:hAnsi="Poppins" w:cs="Poppins"/>
        </w:rPr>
        <w:t xml:space="preserve"> </w:t>
      </w:r>
    </w:p>
    <w:p w14:paraId="49A51813" w14:textId="77777777" w:rsidR="00314CFC" w:rsidRPr="003316CD" w:rsidRDefault="00A65F4E" w:rsidP="00314CFC">
      <w:pPr>
        <w:rPr>
          <w:rFonts w:ascii="Poppins" w:hAnsi="Poppins" w:cs="Poppins"/>
          <w:b/>
        </w:rPr>
      </w:pPr>
      <w:r w:rsidRPr="003316CD">
        <w:rPr>
          <w:rFonts w:ascii="Poppins" w:hAnsi="Poppins" w:cs="Poppins"/>
          <w:b/>
        </w:rPr>
        <w:t>Units/districts</w:t>
      </w:r>
      <w:r w:rsidR="00314CFC" w:rsidRPr="003316CD">
        <w:rPr>
          <w:rFonts w:ascii="Poppins" w:hAnsi="Poppins" w:cs="Poppins"/>
          <w:b/>
        </w:rPr>
        <w:t xml:space="preserve"> will need to maintain the child adult (18+) ratio applicable to your section.  </w:t>
      </w:r>
    </w:p>
    <w:p w14:paraId="5D9961C0" w14:textId="77777777" w:rsidR="00381E68" w:rsidRPr="003316CD" w:rsidRDefault="007C37C4" w:rsidP="00206486">
      <w:pPr>
        <w:spacing w:after="0" w:line="240" w:lineRule="auto"/>
        <w:rPr>
          <w:rFonts w:ascii="Poppins" w:hAnsi="Poppins" w:cs="Poppins"/>
        </w:rPr>
      </w:pPr>
      <w:r w:rsidRPr="003316CD">
        <w:rPr>
          <w:rFonts w:ascii="Poppins" w:hAnsi="Poppins" w:cs="Poppins"/>
        </w:rPr>
        <w:t>To book your spaces p</w:t>
      </w:r>
      <w:r w:rsidR="00381E68" w:rsidRPr="003316CD">
        <w:rPr>
          <w:rFonts w:ascii="Poppins" w:hAnsi="Poppins" w:cs="Poppins"/>
        </w:rPr>
        <w:t>lease complete the attached booking form</w:t>
      </w:r>
      <w:r w:rsidR="00A65F4E" w:rsidRPr="003316CD">
        <w:rPr>
          <w:rFonts w:ascii="Poppins" w:hAnsi="Poppins" w:cs="Poppins"/>
        </w:rPr>
        <w:t xml:space="preserve"> and pay by one of the 2 options below:</w:t>
      </w:r>
    </w:p>
    <w:p w14:paraId="6047DC36" w14:textId="77777777" w:rsidR="00381E68" w:rsidRPr="003316CD" w:rsidRDefault="00381E68" w:rsidP="00206486">
      <w:pPr>
        <w:spacing w:after="0" w:line="240" w:lineRule="auto"/>
        <w:rPr>
          <w:rFonts w:ascii="Poppins" w:hAnsi="Poppins" w:cs="Poppins"/>
        </w:rPr>
      </w:pPr>
    </w:p>
    <w:p w14:paraId="3FD7FF2D" w14:textId="77777777" w:rsidR="000B2787" w:rsidRPr="003316CD" w:rsidRDefault="00A65F4E" w:rsidP="000B2787">
      <w:pPr>
        <w:rPr>
          <w:rFonts w:ascii="Poppins" w:hAnsi="Poppins" w:cs="Poppins"/>
          <w:iCs/>
        </w:rPr>
      </w:pPr>
      <w:r w:rsidRPr="003316CD">
        <w:rPr>
          <w:rFonts w:ascii="Poppins" w:hAnsi="Poppins" w:cs="Poppins"/>
          <w:iCs/>
          <w:u w:val="single"/>
        </w:rPr>
        <w:t>Cheque payments</w:t>
      </w:r>
      <w:r w:rsidRPr="003316CD">
        <w:rPr>
          <w:rFonts w:ascii="Poppins" w:hAnsi="Poppins" w:cs="Poppins"/>
          <w:iCs/>
        </w:rPr>
        <w:t>. R</w:t>
      </w:r>
      <w:r w:rsidR="000B2787" w:rsidRPr="003316CD">
        <w:rPr>
          <w:rFonts w:ascii="Poppins" w:hAnsi="Poppins" w:cs="Poppins"/>
          <w:iCs/>
        </w:rPr>
        <w:t xml:space="preserve">eturn </w:t>
      </w:r>
      <w:r w:rsidR="006E4813" w:rsidRPr="003316CD">
        <w:rPr>
          <w:rFonts w:ascii="Poppins" w:hAnsi="Poppins" w:cs="Poppins"/>
          <w:iCs/>
        </w:rPr>
        <w:t xml:space="preserve">your form </w:t>
      </w:r>
      <w:r w:rsidR="000B2787" w:rsidRPr="003316CD">
        <w:rPr>
          <w:rFonts w:ascii="Poppins" w:hAnsi="Poppins" w:cs="Poppins"/>
          <w:iCs/>
        </w:rPr>
        <w:t xml:space="preserve">to Wyvernwood, County Office, Unit 7 Park Farm, Kelvedon Road, Inworth, Colchester, CO5 9SH together with </w:t>
      </w:r>
      <w:r w:rsidR="006E4813" w:rsidRPr="003316CD">
        <w:rPr>
          <w:rFonts w:ascii="Poppins" w:hAnsi="Poppins" w:cs="Poppins"/>
          <w:iCs/>
        </w:rPr>
        <w:t xml:space="preserve">a </w:t>
      </w:r>
      <w:r w:rsidR="000B2787" w:rsidRPr="003316CD">
        <w:rPr>
          <w:rFonts w:ascii="Poppins" w:hAnsi="Poppins" w:cs="Poppins"/>
          <w:iCs/>
        </w:rPr>
        <w:t>chequ</w:t>
      </w:r>
      <w:r w:rsidR="00AD7E7D" w:rsidRPr="003316CD">
        <w:rPr>
          <w:rFonts w:ascii="Poppins" w:hAnsi="Poppins" w:cs="Poppins"/>
          <w:iCs/>
        </w:rPr>
        <w:t>e</w:t>
      </w:r>
      <w:r w:rsidR="000B2787" w:rsidRPr="003316CD">
        <w:rPr>
          <w:rFonts w:ascii="Poppins" w:hAnsi="Poppins" w:cs="Poppins"/>
          <w:iCs/>
        </w:rPr>
        <w:t xml:space="preserve"> made payable to Girlguiding Essex North East</w:t>
      </w:r>
      <w:r w:rsidR="007C37C4" w:rsidRPr="003316CD">
        <w:rPr>
          <w:rFonts w:ascii="Poppins" w:hAnsi="Poppins" w:cs="Poppins"/>
          <w:iCs/>
        </w:rPr>
        <w:t>.</w:t>
      </w:r>
    </w:p>
    <w:p w14:paraId="5C6528FA" w14:textId="77777777" w:rsidR="006E4813" w:rsidRPr="003316CD" w:rsidRDefault="00A65F4E" w:rsidP="000B2787">
      <w:pPr>
        <w:pStyle w:val="NoSpacing"/>
        <w:rPr>
          <w:rFonts w:ascii="Poppins" w:hAnsi="Poppins" w:cs="Poppins"/>
        </w:rPr>
      </w:pPr>
      <w:r w:rsidRPr="003316CD">
        <w:rPr>
          <w:rFonts w:ascii="Poppins" w:hAnsi="Poppins" w:cs="Poppins"/>
          <w:u w:val="single"/>
        </w:rPr>
        <w:t>Online bank transfer</w:t>
      </w:r>
      <w:r w:rsidRPr="003316CD">
        <w:rPr>
          <w:rFonts w:ascii="Poppins" w:hAnsi="Poppins" w:cs="Poppins"/>
        </w:rPr>
        <w:t>. P</w:t>
      </w:r>
      <w:r w:rsidR="000B2787" w:rsidRPr="003316CD">
        <w:rPr>
          <w:rFonts w:ascii="Poppins" w:hAnsi="Poppins" w:cs="Poppins"/>
        </w:rPr>
        <w:t xml:space="preserve">ay by BACS (mark reference ‘Wyvernwood’) </w:t>
      </w:r>
    </w:p>
    <w:p w14:paraId="2FE1F189" w14:textId="77777777" w:rsidR="000B2787" w:rsidRPr="003316CD" w:rsidRDefault="006E4813" w:rsidP="000B2787">
      <w:pPr>
        <w:pStyle w:val="NoSpacing"/>
        <w:rPr>
          <w:rFonts w:ascii="Poppins" w:hAnsi="Poppins" w:cs="Poppins"/>
        </w:rPr>
      </w:pPr>
      <w:r w:rsidRPr="003316CD">
        <w:rPr>
          <w:rFonts w:ascii="Poppins" w:hAnsi="Poppins" w:cs="Poppins"/>
        </w:rPr>
        <w:t xml:space="preserve">Bank details- </w:t>
      </w:r>
      <w:r w:rsidR="000B2787" w:rsidRPr="003316CD">
        <w:rPr>
          <w:rFonts w:ascii="Poppins" w:hAnsi="Poppins" w:cs="Poppins"/>
        </w:rPr>
        <w:t xml:space="preserve">Sort code 40-19-43, Account number – 61084976 and </w:t>
      </w:r>
    </w:p>
    <w:p w14:paraId="09FBF222" w14:textId="77777777" w:rsidR="000B2787" w:rsidRPr="003316CD" w:rsidRDefault="006E4813" w:rsidP="000B2787">
      <w:pPr>
        <w:pStyle w:val="NoSpacing"/>
        <w:rPr>
          <w:rFonts w:ascii="Poppins" w:hAnsi="Poppins" w:cs="Poppins"/>
        </w:rPr>
      </w:pPr>
      <w:r w:rsidRPr="003316CD">
        <w:rPr>
          <w:rFonts w:ascii="Poppins" w:hAnsi="Poppins" w:cs="Poppins"/>
        </w:rPr>
        <w:t>e-mail the</w:t>
      </w:r>
      <w:r w:rsidR="000B2787" w:rsidRPr="003316CD">
        <w:rPr>
          <w:rFonts w:ascii="Poppins" w:hAnsi="Poppins" w:cs="Poppins"/>
        </w:rPr>
        <w:t xml:space="preserve"> form to </w:t>
      </w:r>
      <w:hyperlink r:id="rId9" w:history="1">
        <w:r w:rsidR="000B2787" w:rsidRPr="003316CD">
          <w:rPr>
            <w:rStyle w:val="Hyperlink"/>
            <w:rFonts w:ascii="Poppins" w:hAnsi="Poppins" w:cs="Poppins"/>
          </w:rPr>
          <w:t>ccevent@girlguidingessexne.org.uk</w:t>
        </w:r>
      </w:hyperlink>
      <w:r w:rsidR="000B2787" w:rsidRPr="003316CD">
        <w:rPr>
          <w:rFonts w:ascii="Poppins" w:hAnsi="Poppins" w:cs="Poppins"/>
        </w:rPr>
        <w:t xml:space="preserve"> after making your payment</w:t>
      </w:r>
      <w:r w:rsidR="00A65F4E" w:rsidRPr="003316CD">
        <w:rPr>
          <w:rFonts w:ascii="Poppins" w:hAnsi="Poppins" w:cs="Poppins"/>
        </w:rPr>
        <w:t>.</w:t>
      </w:r>
    </w:p>
    <w:p w14:paraId="2184C245" w14:textId="77777777" w:rsidR="00381E68" w:rsidRPr="003316CD" w:rsidRDefault="00381E68" w:rsidP="00206486">
      <w:pPr>
        <w:spacing w:after="0" w:line="240" w:lineRule="auto"/>
        <w:rPr>
          <w:rFonts w:ascii="Poppins" w:hAnsi="Poppins" w:cs="Poppins"/>
        </w:rPr>
      </w:pPr>
    </w:p>
    <w:p w14:paraId="7D1D8237" w14:textId="77777777" w:rsidR="00381E68" w:rsidRPr="003316CD" w:rsidRDefault="00381E68" w:rsidP="00206486">
      <w:pPr>
        <w:spacing w:after="0" w:line="240" w:lineRule="auto"/>
        <w:rPr>
          <w:rFonts w:ascii="Poppins" w:hAnsi="Poppins" w:cs="Poppins"/>
        </w:rPr>
      </w:pPr>
      <w:r w:rsidRPr="003316CD">
        <w:rPr>
          <w:rFonts w:ascii="Poppins" w:hAnsi="Poppins" w:cs="Poppins"/>
        </w:rPr>
        <w:t xml:space="preserve">The </w:t>
      </w:r>
      <w:r w:rsidRPr="003316CD">
        <w:rPr>
          <w:rFonts w:ascii="Poppins" w:hAnsi="Poppins" w:cs="Poppins"/>
          <w:b/>
          <w:bCs/>
        </w:rPr>
        <w:t xml:space="preserve">closing date for bookings is </w:t>
      </w:r>
      <w:r w:rsidR="006E4813" w:rsidRPr="003316CD">
        <w:rPr>
          <w:rFonts w:ascii="Poppins" w:hAnsi="Poppins" w:cs="Poppins"/>
          <w:b/>
          <w:bCs/>
        </w:rPr>
        <w:t xml:space="preserve">Monday </w:t>
      </w:r>
      <w:r w:rsidR="000E2752" w:rsidRPr="003316CD">
        <w:rPr>
          <w:rFonts w:ascii="Poppins" w:hAnsi="Poppins" w:cs="Poppins"/>
          <w:b/>
          <w:bCs/>
        </w:rPr>
        <w:t>22</w:t>
      </w:r>
      <w:r w:rsidR="000E2752" w:rsidRPr="003316CD">
        <w:rPr>
          <w:rFonts w:ascii="Poppins" w:hAnsi="Poppins" w:cs="Poppins"/>
          <w:b/>
          <w:bCs/>
          <w:vertAlign w:val="superscript"/>
        </w:rPr>
        <w:t>nd</w:t>
      </w:r>
      <w:r w:rsidR="000E2752" w:rsidRPr="003316CD">
        <w:rPr>
          <w:rFonts w:ascii="Poppins" w:hAnsi="Poppins" w:cs="Poppins"/>
          <w:b/>
          <w:bCs/>
        </w:rPr>
        <w:t xml:space="preserve"> April </w:t>
      </w:r>
      <w:r w:rsidRPr="003316CD">
        <w:rPr>
          <w:rFonts w:ascii="Poppins" w:hAnsi="Poppins" w:cs="Poppins"/>
          <w:b/>
          <w:bCs/>
        </w:rPr>
        <w:t>2024</w:t>
      </w:r>
      <w:r w:rsidR="00B661F7" w:rsidRPr="003316CD">
        <w:rPr>
          <w:rFonts w:ascii="Poppins" w:hAnsi="Poppins" w:cs="Poppins"/>
          <w:b/>
          <w:bCs/>
        </w:rPr>
        <w:t>,</w:t>
      </w:r>
      <w:r w:rsidR="00A65F4E" w:rsidRPr="003316CD">
        <w:rPr>
          <w:rFonts w:ascii="Poppins" w:hAnsi="Poppins" w:cs="Poppins"/>
          <w:b/>
          <w:bCs/>
        </w:rPr>
        <w:t xml:space="preserve"> </w:t>
      </w:r>
      <w:r w:rsidR="00B661F7" w:rsidRPr="003316CD">
        <w:rPr>
          <w:rFonts w:ascii="Poppins" w:hAnsi="Poppins" w:cs="Poppins"/>
        </w:rPr>
        <w:t xml:space="preserve">for organisational and safety reasons </w:t>
      </w:r>
      <w:r w:rsidR="00A65F4E" w:rsidRPr="003316CD">
        <w:rPr>
          <w:rFonts w:ascii="Poppins" w:hAnsi="Poppins" w:cs="Poppins"/>
        </w:rPr>
        <w:t xml:space="preserve">we will be </w:t>
      </w:r>
      <w:r w:rsidR="004B1E70" w:rsidRPr="003316CD">
        <w:rPr>
          <w:rFonts w:ascii="Poppins" w:hAnsi="Poppins" w:cs="Poppins"/>
        </w:rPr>
        <w:t xml:space="preserve">unable </w:t>
      </w:r>
      <w:r w:rsidR="00A65F4E" w:rsidRPr="003316CD">
        <w:rPr>
          <w:rFonts w:ascii="Poppins" w:hAnsi="Poppins" w:cs="Poppins"/>
        </w:rPr>
        <w:t>to extend the deadline or provide refunds.</w:t>
      </w:r>
      <w:r w:rsidRPr="003316CD">
        <w:rPr>
          <w:rFonts w:ascii="Poppins" w:hAnsi="Poppins" w:cs="Poppins"/>
        </w:rPr>
        <w:t xml:space="preserve"> </w:t>
      </w:r>
    </w:p>
    <w:p w14:paraId="70197E2D" w14:textId="77777777" w:rsidR="00381E68" w:rsidRPr="003316CD" w:rsidRDefault="00381E68" w:rsidP="00206486">
      <w:pPr>
        <w:spacing w:after="0" w:line="240" w:lineRule="auto"/>
        <w:rPr>
          <w:rFonts w:ascii="Poppins" w:hAnsi="Poppins" w:cs="Poppins"/>
        </w:rPr>
      </w:pPr>
    </w:p>
    <w:p w14:paraId="1D0A6A7A" w14:textId="6E2C3CE2" w:rsidR="00381E68" w:rsidRPr="003316CD" w:rsidRDefault="00381E68" w:rsidP="00206486">
      <w:pPr>
        <w:spacing w:after="0" w:line="240" w:lineRule="auto"/>
        <w:rPr>
          <w:rFonts w:ascii="Poppins" w:hAnsi="Poppins" w:cs="Poppins"/>
          <w:color w:val="7030A0"/>
        </w:rPr>
      </w:pPr>
      <w:r w:rsidRPr="003316CD">
        <w:rPr>
          <w:rFonts w:ascii="Poppins" w:hAnsi="Poppins" w:cs="Poppins"/>
        </w:rPr>
        <w:t xml:space="preserve">All bookings will be acknowledged by Monday </w:t>
      </w:r>
      <w:r w:rsidR="000E2752" w:rsidRPr="003316CD">
        <w:rPr>
          <w:rFonts w:ascii="Poppins" w:hAnsi="Poppins" w:cs="Poppins"/>
        </w:rPr>
        <w:t>29</w:t>
      </w:r>
      <w:r w:rsidR="000E2752" w:rsidRPr="003316CD">
        <w:rPr>
          <w:rFonts w:ascii="Poppins" w:hAnsi="Poppins" w:cs="Poppins"/>
          <w:vertAlign w:val="superscript"/>
        </w:rPr>
        <w:t>th</w:t>
      </w:r>
      <w:r w:rsidR="000E2752" w:rsidRPr="003316CD">
        <w:rPr>
          <w:rFonts w:ascii="Poppins" w:hAnsi="Poppins" w:cs="Poppins"/>
        </w:rPr>
        <w:t xml:space="preserve"> </w:t>
      </w:r>
      <w:r w:rsidR="006E4813" w:rsidRPr="003316CD">
        <w:rPr>
          <w:rFonts w:ascii="Poppins" w:hAnsi="Poppins" w:cs="Poppins"/>
        </w:rPr>
        <w:t xml:space="preserve">April </w:t>
      </w:r>
      <w:r w:rsidRPr="003316CD">
        <w:rPr>
          <w:rFonts w:ascii="Poppins" w:hAnsi="Poppins" w:cs="Poppins"/>
        </w:rPr>
        <w:t>202</w:t>
      </w:r>
      <w:r w:rsidR="00F5701B" w:rsidRPr="003316CD">
        <w:rPr>
          <w:rFonts w:ascii="Poppins" w:hAnsi="Poppins" w:cs="Poppins"/>
        </w:rPr>
        <w:t>4</w:t>
      </w:r>
      <w:r w:rsidRPr="003316CD">
        <w:rPr>
          <w:rFonts w:ascii="Poppins" w:hAnsi="Poppins" w:cs="Poppins"/>
        </w:rPr>
        <w:t xml:space="preserve"> </w:t>
      </w:r>
      <w:r w:rsidR="007C37C4" w:rsidRPr="003316CD">
        <w:rPr>
          <w:rFonts w:ascii="Poppins" w:hAnsi="Poppins" w:cs="Poppins"/>
        </w:rPr>
        <w:t>when</w:t>
      </w:r>
      <w:r w:rsidRPr="003316CD">
        <w:rPr>
          <w:rFonts w:ascii="Poppins" w:hAnsi="Poppins" w:cs="Poppins"/>
        </w:rPr>
        <w:t xml:space="preserve"> you will be given your arrival and departure time</w:t>
      </w:r>
      <w:r w:rsidR="007C37C4" w:rsidRPr="003316CD">
        <w:rPr>
          <w:rFonts w:ascii="Poppins" w:hAnsi="Poppins" w:cs="Poppins"/>
        </w:rPr>
        <w:t>. You will receive</w:t>
      </w:r>
      <w:r w:rsidRPr="003316CD">
        <w:rPr>
          <w:rFonts w:ascii="Poppins" w:hAnsi="Poppins" w:cs="Poppins"/>
        </w:rPr>
        <w:t xml:space="preserve"> with a brief outline of the format for the day and details of anything you will need to bring with you.   </w:t>
      </w:r>
    </w:p>
    <w:p w14:paraId="33A393FA" w14:textId="77777777" w:rsidR="00381E68" w:rsidRPr="003316CD" w:rsidRDefault="00381E68" w:rsidP="00206486">
      <w:pPr>
        <w:spacing w:after="0" w:line="240" w:lineRule="auto"/>
        <w:rPr>
          <w:rFonts w:ascii="Poppins" w:hAnsi="Poppins" w:cs="Poppins"/>
        </w:rPr>
      </w:pPr>
    </w:p>
    <w:p w14:paraId="2570A681" w14:textId="77777777" w:rsidR="00F550A4" w:rsidRPr="003316CD" w:rsidRDefault="00F550A4" w:rsidP="00206486">
      <w:pPr>
        <w:spacing w:after="0" w:line="240" w:lineRule="auto"/>
        <w:rPr>
          <w:rFonts w:ascii="Poppins" w:hAnsi="Poppins" w:cs="Poppins"/>
          <w:b/>
        </w:rPr>
      </w:pPr>
      <w:r w:rsidRPr="003316CD">
        <w:rPr>
          <w:rFonts w:ascii="Poppins" w:hAnsi="Poppins" w:cs="Poppins"/>
          <w:b/>
        </w:rPr>
        <w:t xml:space="preserve">What will it cost: </w:t>
      </w:r>
    </w:p>
    <w:p w14:paraId="6DB05DAE" w14:textId="77777777" w:rsidR="00F550A4" w:rsidRPr="003316CD" w:rsidRDefault="00F550A4" w:rsidP="00206486">
      <w:pPr>
        <w:pStyle w:val="ListParagraph"/>
        <w:numPr>
          <w:ilvl w:val="0"/>
          <w:numId w:val="2"/>
        </w:numPr>
        <w:spacing w:after="0" w:line="240" w:lineRule="auto"/>
        <w:rPr>
          <w:rFonts w:ascii="Poppins" w:hAnsi="Poppins" w:cs="Poppins"/>
        </w:rPr>
      </w:pPr>
      <w:r w:rsidRPr="003316CD">
        <w:rPr>
          <w:rFonts w:ascii="Poppins" w:hAnsi="Poppins" w:cs="Poppins"/>
        </w:rPr>
        <w:t xml:space="preserve">£12 per girl and £5 per leader which includes entry, badge and activities </w:t>
      </w:r>
      <w:r w:rsidR="00FF0B13" w:rsidRPr="003316CD">
        <w:rPr>
          <w:rFonts w:ascii="Poppins" w:hAnsi="Poppins" w:cs="Poppins"/>
        </w:rPr>
        <w:t>(packed lunches will need</w:t>
      </w:r>
      <w:r w:rsidR="006E4813" w:rsidRPr="003316CD">
        <w:rPr>
          <w:rFonts w:ascii="Poppins" w:hAnsi="Poppins" w:cs="Poppins"/>
        </w:rPr>
        <w:t>ed by everyone</w:t>
      </w:r>
      <w:r w:rsidR="00FF0B13" w:rsidRPr="003316CD">
        <w:rPr>
          <w:rFonts w:ascii="Poppins" w:hAnsi="Poppins" w:cs="Poppins"/>
        </w:rPr>
        <w:t xml:space="preserve"> although refreshments are available to purchase</w:t>
      </w:r>
      <w:r w:rsidR="006E4813" w:rsidRPr="003316CD">
        <w:rPr>
          <w:rFonts w:ascii="Poppins" w:hAnsi="Poppins" w:cs="Poppins"/>
        </w:rPr>
        <w:t xml:space="preserve"> on site</w:t>
      </w:r>
      <w:r w:rsidR="00FF0B13" w:rsidRPr="003316CD">
        <w:rPr>
          <w:rFonts w:ascii="Poppins" w:hAnsi="Poppins" w:cs="Poppins"/>
        </w:rPr>
        <w:t>)</w:t>
      </w:r>
    </w:p>
    <w:p w14:paraId="2206CC9B" w14:textId="77777777" w:rsidR="00F550A4" w:rsidRPr="003316CD" w:rsidRDefault="00F550A4" w:rsidP="00206486">
      <w:pPr>
        <w:spacing w:after="0" w:line="240" w:lineRule="auto"/>
        <w:rPr>
          <w:rFonts w:ascii="Poppins" w:hAnsi="Poppins" w:cs="Poppins"/>
        </w:rPr>
      </w:pPr>
    </w:p>
    <w:p w14:paraId="79E41B77" w14:textId="77777777" w:rsidR="00381E68" w:rsidRPr="003316CD" w:rsidRDefault="00381E68" w:rsidP="003D5D6C">
      <w:pPr>
        <w:spacing w:after="0" w:line="240" w:lineRule="auto"/>
        <w:jc w:val="center"/>
        <w:rPr>
          <w:rFonts w:ascii="Poppins" w:hAnsi="Poppins" w:cs="Poppins"/>
        </w:rPr>
      </w:pPr>
      <w:r w:rsidRPr="003316CD">
        <w:rPr>
          <w:rFonts w:ascii="Poppins" w:hAnsi="Poppins" w:cs="Poppins"/>
        </w:rPr>
        <w:t xml:space="preserve">This promises to be an exciting adventure for your girls, an opportunity to be a part of the wider </w:t>
      </w:r>
      <w:r w:rsidR="007C37C4" w:rsidRPr="003316CD">
        <w:rPr>
          <w:rFonts w:ascii="Poppins" w:hAnsi="Poppins" w:cs="Poppins"/>
        </w:rPr>
        <w:t>g</w:t>
      </w:r>
      <w:r w:rsidRPr="003316CD">
        <w:rPr>
          <w:rFonts w:ascii="Poppins" w:hAnsi="Poppins" w:cs="Poppins"/>
        </w:rPr>
        <w:t>uiding family, networking and sharing in the fun together.</w:t>
      </w:r>
    </w:p>
    <w:p w14:paraId="3EFE972C" w14:textId="77777777" w:rsidR="00381E68" w:rsidRPr="003316CD" w:rsidRDefault="00381E68" w:rsidP="006E4813">
      <w:pPr>
        <w:spacing w:after="0" w:line="240" w:lineRule="auto"/>
        <w:rPr>
          <w:rFonts w:ascii="Poppins" w:hAnsi="Poppins" w:cs="Poppins"/>
        </w:rPr>
      </w:pPr>
    </w:p>
    <w:p w14:paraId="47FA3F09" w14:textId="77777777" w:rsidR="003D5D6C" w:rsidRPr="003316CD" w:rsidRDefault="00F5701B" w:rsidP="003316CD">
      <w:pPr>
        <w:spacing w:after="0" w:line="240" w:lineRule="auto"/>
        <w:ind w:left="1440" w:firstLine="720"/>
        <w:rPr>
          <w:rFonts w:ascii="Poppins" w:hAnsi="Poppins" w:cs="Poppins"/>
        </w:rPr>
      </w:pPr>
      <w:r w:rsidRPr="003316CD">
        <w:rPr>
          <w:rFonts w:ascii="Poppins" w:hAnsi="Poppins" w:cs="Poppins"/>
        </w:rPr>
        <w:t>Thank you for your support</w:t>
      </w:r>
      <w:r w:rsidR="006E4813" w:rsidRPr="003316CD">
        <w:rPr>
          <w:rFonts w:ascii="Poppins" w:hAnsi="Poppins" w:cs="Poppins"/>
        </w:rPr>
        <w:t xml:space="preserve">, </w:t>
      </w:r>
      <w:r w:rsidRPr="003316CD">
        <w:rPr>
          <w:rFonts w:ascii="Poppins" w:hAnsi="Poppins" w:cs="Poppins"/>
        </w:rPr>
        <w:t>The County Events Team</w:t>
      </w:r>
    </w:p>
    <w:p w14:paraId="6651241E" w14:textId="77777777" w:rsidR="00AE195D" w:rsidRDefault="00AE195D" w:rsidP="003D5D6C">
      <w:pPr>
        <w:spacing w:after="0" w:line="240" w:lineRule="auto"/>
        <w:jc w:val="center"/>
        <w:rPr>
          <w:rFonts w:ascii="Poppins" w:hAnsi="Poppins" w:cs="Poppins"/>
          <w:b/>
        </w:rPr>
      </w:pPr>
      <w:r w:rsidRPr="003316CD">
        <w:rPr>
          <w:rFonts w:ascii="Poppins" w:hAnsi="Poppins" w:cs="Poppins"/>
          <w:b/>
        </w:rPr>
        <w:t>Please note that this is a</w:t>
      </w:r>
      <w:r w:rsidR="007C37C4" w:rsidRPr="003316CD">
        <w:rPr>
          <w:rFonts w:ascii="Poppins" w:hAnsi="Poppins" w:cs="Poppins"/>
          <w:b/>
        </w:rPr>
        <w:t xml:space="preserve"> large scale</w:t>
      </w:r>
      <w:r w:rsidRPr="003316CD">
        <w:rPr>
          <w:rFonts w:ascii="Poppins" w:hAnsi="Poppins" w:cs="Poppins"/>
          <w:b/>
        </w:rPr>
        <w:t xml:space="preserve"> uniformed event</w:t>
      </w:r>
      <w:r w:rsidR="004B1E70" w:rsidRPr="003316CD">
        <w:rPr>
          <w:rFonts w:ascii="Poppins" w:hAnsi="Poppins" w:cs="Poppins"/>
          <w:b/>
        </w:rPr>
        <w:t>.</w:t>
      </w:r>
    </w:p>
    <w:p w14:paraId="51E389A9" w14:textId="77777777" w:rsidR="009A45E4" w:rsidRDefault="009A45E4" w:rsidP="003D5D6C">
      <w:pPr>
        <w:spacing w:after="0" w:line="240" w:lineRule="auto"/>
        <w:jc w:val="center"/>
        <w:rPr>
          <w:rFonts w:ascii="Poppins" w:hAnsi="Poppins" w:cs="Poppins"/>
          <w:b/>
        </w:rPr>
      </w:pPr>
    </w:p>
    <w:p w14:paraId="2124EE6A" w14:textId="77777777" w:rsidR="009A45E4" w:rsidRDefault="009A45E4" w:rsidP="003D5D6C">
      <w:pPr>
        <w:spacing w:after="0" w:line="240" w:lineRule="auto"/>
        <w:jc w:val="center"/>
        <w:rPr>
          <w:rFonts w:ascii="Poppins" w:hAnsi="Poppins" w:cs="Poppins"/>
          <w:b/>
        </w:rPr>
      </w:pPr>
    </w:p>
    <w:p w14:paraId="20DB2011" w14:textId="77777777" w:rsidR="009A45E4" w:rsidRDefault="009A45E4" w:rsidP="003D5D6C">
      <w:pPr>
        <w:spacing w:after="0" w:line="240" w:lineRule="auto"/>
        <w:jc w:val="center"/>
        <w:rPr>
          <w:rFonts w:ascii="Poppins" w:hAnsi="Poppins" w:cs="Poppins"/>
          <w:b/>
        </w:rPr>
      </w:pPr>
    </w:p>
    <w:p w14:paraId="1303F479" w14:textId="1142BBA4" w:rsidR="00381E68" w:rsidRPr="00D23C66" w:rsidRDefault="00851BF3" w:rsidP="00AE6298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58EED" wp14:editId="5549F4D7">
                <wp:simplePos x="0" y="0"/>
                <wp:positionH relativeFrom="column">
                  <wp:posOffset>3513455</wp:posOffset>
                </wp:positionH>
                <wp:positionV relativeFrom="paragraph">
                  <wp:posOffset>177800</wp:posOffset>
                </wp:positionV>
                <wp:extent cx="2743200" cy="1146175"/>
                <wp:effectExtent l="0" t="0" r="0" b="0"/>
                <wp:wrapSquare wrapText="bothSides"/>
                <wp:docPr id="3211748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9B0AD" w14:textId="77777777" w:rsidR="007C37C4" w:rsidRPr="00FD170E" w:rsidRDefault="007C37C4" w:rsidP="007C37C4">
                            <w:pPr>
                              <w:jc w:val="center"/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FD170E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Booking form</w:t>
                            </w:r>
                          </w:p>
                          <w:p w14:paraId="2AEB8503" w14:textId="77777777" w:rsidR="007C37C4" w:rsidRPr="00FD170E" w:rsidRDefault="007C37C4" w:rsidP="007C37C4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70E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Wyvernwood takeover Sunday 9 June 2024</w:t>
                            </w:r>
                          </w:p>
                          <w:p w14:paraId="285A855B" w14:textId="77777777" w:rsidR="007C37C4" w:rsidRDefault="007C37C4" w:rsidP="007C3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8EED" id="Text Box 3" o:spid="_x0000_s1027" type="#_x0000_t202" style="position:absolute;margin-left:276.65pt;margin-top:14pt;width:3in;height: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" stroked="f">
                <v:textbox>
                  <w:txbxContent>
                    <w:p w14:paraId="0AA9B0AD" w14:textId="77777777" w:rsidR="007C37C4" w:rsidRPr="00FD170E" w:rsidRDefault="007C37C4" w:rsidP="007C37C4">
                      <w:pPr>
                        <w:jc w:val="center"/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FD170E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  <w:u w:val="single"/>
                        </w:rPr>
                        <w:t>Booking form</w:t>
                      </w:r>
                    </w:p>
                    <w:p w14:paraId="2AEB8503" w14:textId="77777777" w:rsidR="007C37C4" w:rsidRPr="00FD170E" w:rsidRDefault="007C37C4" w:rsidP="007C37C4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D170E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  <w:u w:val="single"/>
                        </w:rPr>
                        <w:t>Wyvernwood takeover Sunday 9 June 2024</w:t>
                      </w:r>
                    </w:p>
                    <w:p w14:paraId="285A855B" w14:textId="77777777" w:rsidR="007C37C4" w:rsidRDefault="007C37C4" w:rsidP="007C37C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0C60">
        <w:rPr>
          <w:noProof/>
          <w:lang w:val="en-US"/>
        </w:rPr>
        <w:drawing>
          <wp:inline distT="0" distB="0" distL="0" distR="0" wp14:anchorId="3728DF8F" wp14:editId="36153309">
            <wp:extent cx="2304485" cy="1409065"/>
            <wp:effectExtent l="0" t="0" r="0" b="635"/>
            <wp:docPr id="1174902981" name="Picture 2" descr="A blue logo with a star and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50259" name="Picture 2" descr="A blue logo with a star and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51" cy="14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E29">
        <w:rPr>
          <w:rFonts w:ascii="Trebuchet MS" w:hAnsi="Trebuchet MS"/>
          <w:sz w:val="28"/>
          <w:szCs w:val="2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6"/>
      </w:tblGrid>
      <w:tr w:rsidR="00381E68" w:rsidRPr="003316CD" w14:paraId="4573A3E0" w14:textId="77777777" w:rsidTr="00381E68">
        <w:tc>
          <w:tcPr>
            <w:tcW w:w="5027" w:type="dxa"/>
          </w:tcPr>
          <w:p w14:paraId="19C67FBB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Unit name: </w:t>
            </w:r>
          </w:p>
          <w:p w14:paraId="6F1EDE21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0E3C96D8" w14:textId="77777777" w:rsidR="00381E68" w:rsidRPr="003316CD" w:rsidRDefault="00381E68" w:rsidP="00381E68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5CF707CE" w14:textId="77777777" w:rsidTr="00381E68">
        <w:tc>
          <w:tcPr>
            <w:tcW w:w="5027" w:type="dxa"/>
          </w:tcPr>
          <w:p w14:paraId="0062A630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District: </w:t>
            </w:r>
          </w:p>
          <w:p w14:paraId="638E42CC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63A57143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3F76C8B1" w14:textId="77777777" w:rsidTr="00381E68">
        <w:tc>
          <w:tcPr>
            <w:tcW w:w="5027" w:type="dxa"/>
          </w:tcPr>
          <w:p w14:paraId="0BF35C54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Division: </w:t>
            </w:r>
          </w:p>
          <w:p w14:paraId="1229CAF9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685C7EBB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696C594C" w14:textId="77777777" w:rsidTr="00381E68">
        <w:tc>
          <w:tcPr>
            <w:tcW w:w="5027" w:type="dxa"/>
          </w:tcPr>
          <w:p w14:paraId="4AFDF256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Main unit contact name and number: </w:t>
            </w:r>
          </w:p>
          <w:p w14:paraId="0B46A463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301D26F5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687B439B" w14:textId="77777777" w:rsidTr="00381E68">
        <w:tc>
          <w:tcPr>
            <w:tcW w:w="5027" w:type="dxa"/>
          </w:tcPr>
          <w:p w14:paraId="7CAA9FB5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Main contact email address: </w:t>
            </w:r>
          </w:p>
          <w:p w14:paraId="38BDE08F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675CA6E3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09DC8024" w14:textId="77777777" w:rsidTr="00381E68">
        <w:tc>
          <w:tcPr>
            <w:tcW w:w="5027" w:type="dxa"/>
          </w:tcPr>
          <w:p w14:paraId="5BDD75C9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No of Rainbows: </w:t>
            </w:r>
          </w:p>
          <w:p w14:paraId="59FC901C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4931782F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02DC9C9C" w14:textId="77777777" w:rsidTr="00381E68">
        <w:tc>
          <w:tcPr>
            <w:tcW w:w="5027" w:type="dxa"/>
          </w:tcPr>
          <w:p w14:paraId="6B2C891E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No of Brownies: </w:t>
            </w:r>
          </w:p>
          <w:p w14:paraId="26952BE7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43C1F4E4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0981D532" w14:textId="77777777" w:rsidTr="00381E68">
        <w:tc>
          <w:tcPr>
            <w:tcW w:w="5027" w:type="dxa"/>
          </w:tcPr>
          <w:p w14:paraId="6470AE9D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No of Guides (12 and under): </w:t>
            </w:r>
          </w:p>
          <w:p w14:paraId="51E7A1BE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3E34C54C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41C9D6CB" w14:textId="77777777" w:rsidTr="00381E68">
        <w:tc>
          <w:tcPr>
            <w:tcW w:w="5027" w:type="dxa"/>
          </w:tcPr>
          <w:p w14:paraId="54DC97CF" w14:textId="77777777" w:rsidR="00B32AEF" w:rsidRPr="00AE6298" w:rsidRDefault="00B32AEF" w:rsidP="00B32AEF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Total number of leader places required (18+) to maintain the adult child ratio </w:t>
            </w:r>
          </w:p>
          <w:p w14:paraId="2DB8C654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249D4E19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32854C6D" w14:textId="77777777" w:rsidTr="00381E68">
        <w:tc>
          <w:tcPr>
            <w:tcW w:w="5027" w:type="dxa"/>
          </w:tcPr>
          <w:p w14:paraId="77420F0C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No of YL’s: </w:t>
            </w:r>
          </w:p>
          <w:p w14:paraId="3C482F61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</w:p>
        </w:tc>
        <w:tc>
          <w:tcPr>
            <w:tcW w:w="5027" w:type="dxa"/>
          </w:tcPr>
          <w:p w14:paraId="384E64FF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1555AD23" w14:textId="77777777" w:rsidTr="00381E68">
        <w:tc>
          <w:tcPr>
            <w:tcW w:w="5027" w:type="dxa"/>
          </w:tcPr>
          <w:p w14:paraId="3ED1B782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Total </w:t>
            </w:r>
            <w:r w:rsidR="00E81BE8" w:rsidRPr="00AE6298">
              <w:rPr>
                <w:rFonts w:ascii="Poppins" w:hAnsi="Poppins" w:cs="Poppins"/>
              </w:rPr>
              <w:t>Payment</w:t>
            </w:r>
            <w:r w:rsidRPr="00AE6298">
              <w:rPr>
                <w:rFonts w:ascii="Poppins" w:hAnsi="Poppins" w:cs="Poppins"/>
              </w:rPr>
              <w:t xml:space="preserve"> </w:t>
            </w:r>
          </w:p>
          <w:p w14:paraId="0E79BBC3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£12 per girl </w:t>
            </w:r>
          </w:p>
          <w:p w14:paraId="6F24F0E4" w14:textId="77777777" w:rsidR="00381E68" w:rsidRPr="00AE6298" w:rsidRDefault="00381E68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>£5 per adult or young leader</w:t>
            </w:r>
          </w:p>
        </w:tc>
        <w:tc>
          <w:tcPr>
            <w:tcW w:w="5027" w:type="dxa"/>
          </w:tcPr>
          <w:p w14:paraId="773A5ED9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02341117" w14:textId="77777777" w:rsidTr="00381E68">
        <w:tc>
          <w:tcPr>
            <w:tcW w:w="5027" w:type="dxa"/>
          </w:tcPr>
          <w:p w14:paraId="12DFC666" w14:textId="77777777" w:rsidR="00381E68" w:rsidRPr="00AE6298" w:rsidRDefault="00381E68" w:rsidP="006E4813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 xml:space="preserve">Payment Method: (Please indicate whether BACs payment has been made or cheque is enclosed) </w:t>
            </w:r>
          </w:p>
        </w:tc>
        <w:tc>
          <w:tcPr>
            <w:tcW w:w="5027" w:type="dxa"/>
          </w:tcPr>
          <w:p w14:paraId="2DCAF0C0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D82CA58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7D996E94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381E68" w:rsidRPr="003316CD" w14:paraId="11DB3D3E" w14:textId="77777777" w:rsidTr="006E4813">
        <w:trPr>
          <w:trHeight w:val="1705"/>
        </w:trPr>
        <w:tc>
          <w:tcPr>
            <w:tcW w:w="5027" w:type="dxa"/>
          </w:tcPr>
          <w:p w14:paraId="2280536F" w14:textId="77777777" w:rsidR="00F5701B" w:rsidRPr="00AE6298" w:rsidRDefault="00381E68" w:rsidP="006E4813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>Any special requirements we s</w:t>
            </w:r>
            <w:r w:rsidR="00F5701B" w:rsidRPr="00AE6298">
              <w:rPr>
                <w:rFonts w:ascii="Poppins" w:hAnsi="Poppins" w:cs="Poppins"/>
              </w:rPr>
              <w:t xml:space="preserve">hould be aware of: </w:t>
            </w:r>
          </w:p>
        </w:tc>
        <w:tc>
          <w:tcPr>
            <w:tcW w:w="5027" w:type="dxa"/>
          </w:tcPr>
          <w:p w14:paraId="300D8605" w14:textId="77777777" w:rsidR="00381E68" w:rsidRPr="003316CD" w:rsidRDefault="00381E68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6E4813" w:rsidRPr="003316CD" w14:paraId="247955B3" w14:textId="77777777" w:rsidTr="006E4813">
        <w:trPr>
          <w:trHeight w:val="1705"/>
        </w:trPr>
        <w:tc>
          <w:tcPr>
            <w:tcW w:w="5027" w:type="dxa"/>
          </w:tcPr>
          <w:p w14:paraId="22C93BAE" w14:textId="77777777" w:rsidR="006E4813" w:rsidRPr="00AE6298" w:rsidRDefault="006E4813" w:rsidP="00381E68">
            <w:pPr>
              <w:rPr>
                <w:rFonts w:ascii="Poppins" w:hAnsi="Poppins" w:cs="Poppins"/>
              </w:rPr>
            </w:pPr>
            <w:r w:rsidRPr="00AE6298">
              <w:rPr>
                <w:rFonts w:ascii="Poppins" w:hAnsi="Poppins" w:cs="Poppins"/>
              </w:rPr>
              <w:t>Please give some indication of your proposed method of transport ie. Coach or parents cars to help with arrival and departure arrangement</w:t>
            </w:r>
          </w:p>
        </w:tc>
        <w:tc>
          <w:tcPr>
            <w:tcW w:w="5027" w:type="dxa"/>
          </w:tcPr>
          <w:p w14:paraId="1D0358FB" w14:textId="77777777" w:rsidR="006E4813" w:rsidRPr="003316CD" w:rsidRDefault="006E4813" w:rsidP="00381E68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5DD97690" w14:textId="77777777" w:rsidR="005C2F83" w:rsidRPr="00D23C66" w:rsidRDefault="005C2F83" w:rsidP="006E481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5C2F83" w:rsidRPr="00D23C66" w:rsidSect="00AE6298">
      <w:pgSz w:w="11906" w:h="16838"/>
      <w:pgMar w:top="0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53C9"/>
    <w:multiLevelType w:val="hybridMultilevel"/>
    <w:tmpl w:val="3418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02DF0"/>
    <w:multiLevelType w:val="hybridMultilevel"/>
    <w:tmpl w:val="3664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6699">
    <w:abstractNumId w:val="0"/>
  </w:num>
  <w:num w:numId="2" w16cid:durableId="101911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B6"/>
    <w:rsid w:val="000351EA"/>
    <w:rsid w:val="000663C9"/>
    <w:rsid w:val="000B2787"/>
    <w:rsid w:val="000E2752"/>
    <w:rsid w:val="001120EE"/>
    <w:rsid w:val="00116ABC"/>
    <w:rsid w:val="001C5121"/>
    <w:rsid w:val="00206486"/>
    <w:rsid w:val="002156D8"/>
    <w:rsid w:val="002D5C0D"/>
    <w:rsid w:val="002F0855"/>
    <w:rsid w:val="00314CFC"/>
    <w:rsid w:val="00320FE2"/>
    <w:rsid w:val="003316CD"/>
    <w:rsid w:val="00381E68"/>
    <w:rsid w:val="003933FC"/>
    <w:rsid w:val="003D5D6C"/>
    <w:rsid w:val="003E0C60"/>
    <w:rsid w:val="00433AA2"/>
    <w:rsid w:val="004445FF"/>
    <w:rsid w:val="00462A21"/>
    <w:rsid w:val="004A4EEC"/>
    <w:rsid w:val="004B1E70"/>
    <w:rsid w:val="00544933"/>
    <w:rsid w:val="00560AD6"/>
    <w:rsid w:val="00580263"/>
    <w:rsid w:val="005C2F83"/>
    <w:rsid w:val="005E0651"/>
    <w:rsid w:val="00613C5D"/>
    <w:rsid w:val="00644B9A"/>
    <w:rsid w:val="006E4813"/>
    <w:rsid w:val="006F7D23"/>
    <w:rsid w:val="00752E29"/>
    <w:rsid w:val="007C37C4"/>
    <w:rsid w:val="00813C4E"/>
    <w:rsid w:val="00851BF3"/>
    <w:rsid w:val="00886372"/>
    <w:rsid w:val="00931C10"/>
    <w:rsid w:val="009A45E4"/>
    <w:rsid w:val="00A65F4E"/>
    <w:rsid w:val="00AD7E7D"/>
    <w:rsid w:val="00AE195D"/>
    <w:rsid w:val="00AE6298"/>
    <w:rsid w:val="00B32AEF"/>
    <w:rsid w:val="00B661F7"/>
    <w:rsid w:val="00C01ECF"/>
    <w:rsid w:val="00D23C66"/>
    <w:rsid w:val="00D56C3B"/>
    <w:rsid w:val="00D97DB6"/>
    <w:rsid w:val="00DA24BA"/>
    <w:rsid w:val="00E108AC"/>
    <w:rsid w:val="00E32198"/>
    <w:rsid w:val="00E81BE8"/>
    <w:rsid w:val="00F550A4"/>
    <w:rsid w:val="00F5701B"/>
    <w:rsid w:val="00FD170E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860EFA"/>
  <w15:docId w15:val="{7DB2C33A-C4CC-43DC-871A-7E61336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D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486"/>
    <w:pPr>
      <w:ind w:left="720"/>
      <w:contextualSpacing/>
    </w:pPr>
  </w:style>
  <w:style w:type="table" w:styleId="TableGrid">
    <w:name w:val="Table Grid"/>
    <w:basedOn w:val="TableNormal"/>
    <w:uiPriority w:val="39"/>
    <w:rsid w:val="0038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27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cevent@girlguidingessex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0df5b-9912-4a76-98d1-b63c73db9136" xsi:nil="true"/>
    <lcf76f155ced4ddcb4097134ff3c332f xmlns="a30ed4a1-ad30-4735-87a3-3758d0eb8d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52EFDDF6D55459903B6D978573067" ma:contentTypeVersion="15" ma:contentTypeDescription="Create a new document." ma:contentTypeScope="" ma:versionID="caeae72f7b4ca60141632d380bc7e2ad">
  <xsd:schema xmlns:xsd="http://www.w3.org/2001/XMLSchema" xmlns:xs="http://www.w3.org/2001/XMLSchema" xmlns:p="http://schemas.microsoft.com/office/2006/metadata/properties" xmlns:ns2="d2e0df5b-9912-4a76-98d1-b63c73db9136" xmlns:ns3="a30ed4a1-ad30-4735-87a3-3758d0eb8db5" targetNamespace="http://schemas.microsoft.com/office/2006/metadata/properties" ma:root="true" ma:fieldsID="d4d4d5b584bc30e23c9fcd886783e622" ns2:_="" ns3:_="">
    <xsd:import namespace="d2e0df5b-9912-4a76-98d1-b63c73db9136"/>
    <xsd:import namespace="a30ed4a1-ad30-4735-87a3-3758d0eb8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df5b-9912-4a76-98d1-b63c73db9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cc3eab-f2a6-47f9-99bf-e1869333a9a3}" ma:internalName="TaxCatchAll" ma:showField="CatchAllData" ma:web="d2e0df5b-9912-4a76-98d1-b63c73db9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d4a1-ad30-4735-87a3-3758d0eb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eb7762-6b48-4787-95d1-31916a2c3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E25F6-0177-4F51-A6F4-707D320750D6}">
  <ds:schemaRefs>
    <ds:schemaRef ds:uri="http://schemas.microsoft.com/office/2006/metadata/properties"/>
    <ds:schemaRef ds:uri="http://schemas.microsoft.com/office/infopath/2007/PartnerControls"/>
    <ds:schemaRef ds:uri="d2e0df5b-9912-4a76-98d1-b63c73db9136"/>
    <ds:schemaRef ds:uri="a30ed4a1-ad30-4735-87a3-3758d0eb8db5"/>
  </ds:schemaRefs>
</ds:datastoreItem>
</file>

<file path=customXml/itemProps2.xml><?xml version="1.0" encoding="utf-8"?>
<ds:datastoreItem xmlns:ds="http://schemas.openxmlformats.org/officeDocument/2006/customXml" ds:itemID="{67AF5958-79E2-4F88-BF55-F6349E4B6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607F0-DBC9-4183-ACBE-82291279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0df5b-9912-4a76-98d1-b63c73db9136"/>
    <ds:schemaRef ds:uri="a30ed4a1-ad30-4735-87a3-3758d0eb8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Prettygate Infant School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Anne Francies</cp:lastModifiedBy>
  <cp:revision>2</cp:revision>
  <dcterms:created xsi:type="dcterms:W3CDTF">2024-03-01T10:34:00Z</dcterms:created>
  <dcterms:modified xsi:type="dcterms:W3CDTF">2024-03-01T10:34:00Z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0x010100BF552EFDDF6D55459903B6D978573067</vt:lpwstr>
  </property>
</Properties>
</file>